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207" w:rsidRPr="00F323DD" w:rsidRDefault="00DA2A41" w:rsidP="00F323DD">
      <w:pPr>
        <w:pStyle w:val="a4"/>
        <w:spacing w:before="5" w:afterLines="100" w:after="240"/>
        <w:ind w:left="255"/>
        <w:rPr>
          <w:rFonts w:ascii="Times New Roman" w:hAnsi="Times New Roman" w:cs="Times New Roman"/>
        </w:rPr>
      </w:pPr>
      <w:r w:rsidRPr="00F323DD">
        <w:rPr>
          <w:rFonts w:ascii="Times New Roman" w:hAnsi="Times New Roman" w:cs="Times New Roman"/>
          <w:spacing w:val="-1"/>
        </w:rPr>
        <w:t>國立中山大學醫學院博士研究生優秀畢業論文獎勵推薦原則</w:t>
      </w:r>
    </w:p>
    <w:p w:rsidR="00357207" w:rsidRPr="00F323DD" w:rsidRDefault="00DA2A41" w:rsidP="00F323DD">
      <w:pPr>
        <w:spacing w:before="37"/>
        <w:ind w:left="4962"/>
        <w:jc w:val="right"/>
        <w:rPr>
          <w:rFonts w:ascii="Times New Roman" w:hAnsi="Times New Roman" w:cs="Times New Roman"/>
          <w:spacing w:val="-1"/>
          <w:sz w:val="20"/>
          <w:szCs w:val="20"/>
        </w:rPr>
      </w:pPr>
      <w:r w:rsidRPr="00F323DD">
        <w:rPr>
          <w:rFonts w:ascii="Times New Roman" w:hAnsi="Times New Roman" w:cs="Times New Roman"/>
          <w:sz w:val="20"/>
          <w:szCs w:val="20"/>
        </w:rPr>
        <w:t>111/11/16</w:t>
      </w:r>
      <w:r w:rsidRPr="00F323DD">
        <w:rPr>
          <w:rFonts w:ascii="Times New Roman" w:hAnsi="Times New Roman" w:cs="Times New Roman"/>
          <w:spacing w:val="44"/>
          <w:sz w:val="20"/>
          <w:szCs w:val="20"/>
        </w:rPr>
        <w:t xml:space="preserve">  </w:t>
      </w:r>
      <w:r w:rsidRPr="00F323DD">
        <w:rPr>
          <w:rFonts w:ascii="Times New Roman" w:hAnsi="Times New Roman" w:cs="Times New Roman"/>
          <w:sz w:val="20"/>
          <w:szCs w:val="20"/>
        </w:rPr>
        <w:t>111</w:t>
      </w:r>
      <w:r w:rsidRPr="00F323DD">
        <w:rPr>
          <w:rFonts w:ascii="Times New Roman" w:hAnsi="Times New Roman" w:cs="Times New Roman"/>
          <w:sz w:val="20"/>
          <w:szCs w:val="20"/>
        </w:rPr>
        <w:t>學年度第</w:t>
      </w:r>
      <w:r w:rsidRPr="00F323DD">
        <w:rPr>
          <w:rFonts w:ascii="Times New Roman" w:hAnsi="Times New Roman" w:cs="Times New Roman"/>
          <w:sz w:val="20"/>
          <w:szCs w:val="20"/>
        </w:rPr>
        <w:t>6</w:t>
      </w:r>
      <w:r w:rsidRPr="00F323DD">
        <w:rPr>
          <w:rFonts w:ascii="Times New Roman" w:hAnsi="Times New Roman" w:cs="Times New Roman"/>
          <w:spacing w:val="-1"/>
          <w:sz w:val="20"/>
          <w:szCs w:val="20"/>
        </w:rPr>
        <w:t>次醫學院主管會議制訂通過</w:t>
      </w:r>
    </w:p>
    <w:p w:rsidR="00F323DD" w:rsidRPr="00F323DD" w:rsidRDefault="00F323DD" w:rsidP="00F323DD">
      <w:pPr>
        <w:spacing w:before="37"/>
        <w:ind w:left="4962"/>
        <w:jc w:val="right"/>
        <w:rPr>
          <w:rFonts w:ascii="Times New Roman" w:hAnsi="Times New Roman" w:cs="Times New Roman" w:hint="eastAsia"/>
          <w:sz w:val="20"/>
          <w:szCs w:val="20"/>
        </w:rPr>
      </w:pPr>
      <w:r w:rsidRPr="00F323DD">
        <w:rPr>
          <w:rFonts w:ascii="Times New Roman" w:hAnsi="Times New Roman" w:cs="Times New Roman" w:hint="eastAsia"/>
          <w:sz w:val="20"/>
          <w:szCs w:val="20"/>
        </w:rPr>
        <w:t xml:space="preserve">111/12/5  </w:t>
      </w:r>
      <w:bookmarkStart w:id="0" w:name="_GoBack"/>
      <w:bookmarkEnd w:id="0"/>
      <w:r w:rsidRPr="00F323DD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F323DD">
        <w:rPr>
          <w:rFonts w:ascii="Times New Roman" w:hAnsi="Times New Roman" w:cs="Times New Roman" w:hint="eastAsia"/>
          <w:sz w:val="20"/>
          <w:szCs w:val="20"/>
        </w:rPr>
        <w:t>111</w:t>
      </w:r>
      <w:r w:rsidRPr="00F323DD">
        <w:rPr>
          <w:rFonts w:ascii="Times New Roman" w:hAnsi="Times New Roman" w:cs="Times New Roman" w:hint="eastAsia"/>
          <w:sz w:val="20"/>
          <w:szCs w:val="20"/>
        </w:rPr>
        <w:t>學年度第</w:t>
      </w:r>
      <w:r w:rsidRPr="00F323DD">
        <w:rPr>
          <w:rFonts w:ascii="Times New Roman" w:hAnsi="Times New Roman" w:cs="Times New Roman"/>
          <w:sz w:val="20"/>
          <w:szCs w:val="20"/>
        </w:rPr>
        <w:t>1</w:t>
      </w:r>
      <w:r w:rsidRPr="00F323DD">
        <w:rPr>
          <w:rFonts w:ascii="Times New Roman" w:hAnsi="Times New Roman" w:cs="Times New Roman" w:hint="eastAsia"/>
          <w:sz w:val="20"/>
          <w:szCs w:val="20"/>
        </w:rPr>
        <w:t>74</w:t>
      </w:r>
      <w:r w:rsidRPr="00F323DD">
        <w:rPr>
          <w:rFonts w:ascii="Times New Roman" w:hAnsi="Times New Roman" w:cs="Times New Roman" w:hint="eastAsia"/>
          <w:sz w:val="20"/>
          <w:szCs w:val="20"/>
        </w:rPr>
        <w:t>次教務會議</w:t>
      </w:r>
      <w:r w:rsidRPr="00F323DD">
        <w:rPr>
          <w:rFonts w:ascii="Times New Roman" w:hAnsi="Times New Roman" w:cs="Times New Roman" w:hint="eastAsia"/>
          <w:sz w:val="20"/>
          <w:szCs w:val="20"/>
        </w:rPr>
        <w:t>核備</w:t>
      </w:r>
    </w:p>
    <w:p w:rsidR="00357207" w:rsidRPr="00F323DD" w:rsidRDefault="00357207">
      <w:pPr>
        <w:pStyle w:val="a3"/>
        <w:spacing w:before="2"/>
        <w:ind w:left="0"/>
        <w:rPr>
          <w:rFonts w:ascii="Times New Roman" w:hAnsi="Times New Roman" w:cs="Times New Roman"/>
          <w:sz w:val="25"/>
        </w:rPr>
      </w:pPr>
    </w:p>
    <w:p w:rsidR="00357207" w:rsidRPr="00F323DD" w:rsidRDefault="00DA2A41" w:rsidP="00F323DD">
      <w:pPr>
        <w:pStyle w:val="a3"/>
        <w:numPr>
          <w:ilvl w:val="0"/>
          <w:numId w:val="6"/>
        </w:numPr>
        <w:spacing w:afterLines="50" w:after="120" w:line="500" w:lineRule="exact"/>
        <w:ind w:left="709" w:right="3" w:hanging="596"/>
        <w:jc w:val="both"/>
        <w:rPr>
          <w:rFonts w:ascii="Times New Roman" w:hAnsi="Times New Roman" w:cs="Times New Roman"/>
        </w:rPr>
      </w:pPr>
      <w:r w:rsidRPr="00F323DD">
        <w:rPr>
          <w:rFonts w:ascii="Times New Roman" w:hAnsi="Times New Roman" w:cs="Times New Roman"/>
          <w:spacing w:val="-2"/>
        </w:rPr>
        <w:t>國立中山大學醫學院</w:t>
      </w:r>
      <w:r w:rsidRPr="00F323DD">
        <w:rPr>
          <w:rFonts w:ascii="Times New Roman" w:hAnsi="Times New Roman" w:cs="Times New Roman"/>
          <w:spacing w:val="-2"/>
        </w:rPr>
        <w:t>(</w:t>
      </w:r>
      <w:r w:rsidRPr="00F323DD">
        <w:rPr>
          <w:rFonts w:ascii="Times New Roman" w:hAnsi="Times New Roman" w:cs="Times New Roman"/>
          <w:spacing w:val="-2"/>
        </w:rPr>
        <w:t>以下簡稱「本院」</w:t>
      </w:r>
      <w:r w:rsidRPr="00F323DD">
        <w:rPr>
          <w:rFonts w:ascii="Times New Roman" w:hAnsi="Times New Roman" w:cs="Times New Roman"/>
          <w:spacing w:val="-2"/>
        </w:rPr>
        <w:t>)</w:t>
      </w:r>
      <w:r w:rsidRPr="00F323DD">
        <w:rPr>
          <w:rFonts w:ascii="Times New Roman" w:hAnsi="Times New Roman" w:cs="Times New Roman"/>
          <w:spacing w:val="-2"/>
        </w:rPr>
        <w:t>為鼓勵本院博士研究生追求優秀學術表現，特依據本</w:t>
      </w:r>
      <w:r w:rsidRPr="00F323DD">
        <w:rPr>
          <w:rFonts w:ascii="Times New Roman" w:hAnsi="Times New Roman" w:cs="Times New Roman"/>
          <w:spacing w:val="-56"/>
        </w:rPr>
        <w:t>校</w:t>
      </w:r>
      <w:r w:rsidRPr="00F323DD">
        <w:rPr>
          <w:rFonts w:ascii="Times New Roman" w:hAnsi="Times New Roman" w:cs="Times New Roman"/>
          <w:spacing w:val="-2"/>
        </w:rPr>
        <w:t>「博士研究生優秀畢業論文獎勵辦法</w:t>
      </w:r>
      <w:r w:rsidRPr="00F323DD">
        <w:rPr>
          <w:rFonts w:ascii="Times New Roman" w:hAnsi="Times New Roman" w:cs="Times New Roman"/>
          <w:spacing w:val="-57"/>
        </w:rPr>
        <w:t>」</w:t>
      </w:r>
      <w:r w:rsidRPr="00F323DD">
        <w:rPr>
          <w:rFonts w:ascii="Times New Roman" w:hAnsi="Times New Roman" w:cs="Times New Roman"/>
          <w:spacing w:val="-2"/>
        </w:rPr>
        <w:t>訂定本獎勵推薦原則</w:t>
      </w:r>
      <w:r w:rsidRPr="00F323DD">
        <w:rPr>
          <w:rFonts w:ascii="Times New Roman" w:hAnsi="Times New Roman" w:cs="Times New Roman"/>
          <w:spacing w:val="-2"/>
        </w:rPr>
        <w:t>(</w:t>
      </w:r>
      <w:r w:rsidRPr="00F323DD">
        <w:rPr>
          <w:rFonts w:ascii="Times New Roman" w:hAnsi="Times New Roman" w:cs="Times New Roman"/>
          <w:spacing w:val="-2"/>
        </w:rPr>
        <w:t>以下簡稱本原則</w:t>
      </w:r>
      <w:r w:rsidRPr="00F323DD">
        <w:rPr>
          <w:rFonts w:ascii="Times New Roman" w:hAnsi="Times New Roman" w:cs="Times New Roman"/>
          <w:spacing w:val="-2"/>
        </w:rPr>
        <w:t>)</w:t>
      </w:r>
      <w:r w:rsidRPr="00F323DD">
        <w:rPr>
          <w:rFonts w:ascii="Times New Roman" w:hAnsi="Times New Roman" w:cs="Times New Roman"/>
          <w:spacing w:val="-2"/>
        </w:rPr>
        <w:t>。</w:t>
      </w:r>
    </w:p>
    <w:p w:rsidR="00F323DD" w:rsidRDefault="00DA2A41" w:rsidP="00F323DD">
      <w:pPr>
        <w:pStyle w:val="a3"/>
        <w:numPr>
          <w:ilvl w:val="0"/>
          <w:numId w:val="6"/>
        </w:numPr>
        <w:spacing w:afterLines="50" w:after="120" w:line="500" w:lineRule="exact"/>
        <w:ind w:left="709" w:right="3" w:hanging="596"/>
        <w:jc w:val="both"/>
        <w:rPr>
          <w:rFonts w:ascii="Times New Roman" w:hAnsi="Times New Roman" w:cs="Times New Roman"/>
          <w:spacing w:val="-2"/>
        </w:rPr>
      </w:pPr>
      <w:r w:rsidRPr="00F323DD">
        <w:rPr>
          <w:rFonts w:ascii="Times New Roman" w:hAnsi="Times New Roman" w:cs="Times New Roman"/>
          <w:spacing w:val="-2"/>
        </w:rPr>
        <w:t>優秀畢業論文之獎勵，每學年舉辦</w:t>
      </w:r>
      <w:r w:rsidRPr="00F323DD">
        <w:rPr>
          <w:rFonts w:ascii="Times New Roman" w:hAnsi="Times New Roman" w:cs="Times New Roman"/>
          <w:spacing w:val="-2"/>
        </w:rPr>
        <w:t>1</w:t>
      </w:r>
      <w:r w:rsidRPr="00F323DD">
        <w:rPr>
          <w:rFonts w:ascii="Times New Roman" w:hAnsi="Times New Roman" w:cs="Times New Roman"/>
          <w:spacing w:val="-2"/>
        </w:rPr>
        <w:t>次，獎勵名額依教務處公告。</w:t>
      </w:r>
    </w:p>
    <w:p w:rsidR="00357207" w:rsidRPr="00F323DD" w:rsidRDefault="00DA2A41" w:rsidP="00F323DD">
      <w:pPr>
        <w:pStyle w:val="a3"/>
        <w:numPr>
          <w:ilvl w:val="0"/>
          <w:numId w:val="6"/>
        </w:numPr>
        <w:spacing w:afterLines="50" w:after="120" w:line="500" w:lineRule="exact"/>
        <w:ind w:left="709" w:right="3" w:hanging="596"/>
        <w:jc w:val="both"/>
        <w:rPr>
          <w:rFonts w:ascii="Times New Roman" w:hAnsi="Times New Roman" w:cs="Times New Roman"/>
        </w:rPr>
      </w:pPr>
      <w:r w:rsidRPr="00F323DD">
        <w:rPr>
          <w:rFonts w:ascii="Times New Roman" w:hAnsi="Times New Roman" w:cs="Times New Roman"/>
          <w:spacing w:val="-2"/>
        </w:rPr>
        <w:t>申請者需符合下列標準之一</w:t>
      </w:r>
      <w:r w:rsidRPr="00F323DD">
        <w:rPr>
          <w:rFonts w:ascii="Times New Roman" w:hAnsi="Times New Roman" w:cs="Times New Roman" w:hint="eastAsia"/>
          <w:spacing w:val="-2"/>
        </w:rPr>
        <w:t>，</w:t>
      </w:r>
      <w:r w:rsidRPr="00F323DD">
        <w:rPr>
          <w:rFonts w:ascii="Times New Roman" w:hAnsi="Times New Roman" w:cs="Times New Roman"/>
          <w:spacing w:val="-2"/>
        </w:rPr>
        <w:t>始得申請獎勵：</w:t>
      </w:r>
    </w:p>
    <w:p w:rsidR="00F323DD" w:rsidRDefault="00DA2A41" w:rsidP="00F323DD">
      <w:pPr>
        <w:pStyle w:val="a3"/>
        <w:numPr>
          <w:ilvl w:val="0"/>
          <w:numId w:val="2"/>
        </w:numPr>
        <w:spacing w:afterLines="50" w:after="120" w:line="500" w:lineRule="exact"/>
        <w:ind w:right="3"/>
        <w:rPr>
          <w:rFonts w:ascii="Times New Roman" w:hAnsi="Times New Roman" w:cs="Times New Roman"/>
        </w:rPr>
      </w:pPr>
      <w:r w:rsidRPr="00F323DD">
        <w:rPr>
          <w:rFonts w:ascii="Times New Roman" w:hAnsi="Times New Roman" w:cs="Times New Roman"/>
        </w:rPr>
        <w:t>在學期間至少已發表</w:t>
      </w:r>
      <w:r w:rsidRPr="00F323DD">
        <w:rPr>
          <w:rFonts w:ascii="Times New Roman" w:hAnsi="Times New Roman" w:cs="Times New Roman"/>
        </w:rPr>
        <w:t>1</w:t>
      </w:r>
      <w:r w:rsidRPr="00F323DD">
        <w:rPr>
          <w:rFonts w:ascii="Times New Roman" w:hAnsi="Times New Roman" w:cs="Times New Roman"/>
        </w:rPr>
        <w:t>篇以中山大學具名之</w:t>
      </w:r>
      <w:r w:rsidRPr="00F323DD">
        <w:rPr>
          <w:rFonts w:ascii="Times New Roman" w:hAnsi="Times New Roman" w:cs="Times New Roman"/>
        </w:rPr>
        <w:t>SCI</w:t>
      </w:r>
      <w:r w:rsidRPr="00F323DD">
        <w:rPr>
          <w:rFonts w:ascii="Times New Roman" w:hAnsi="Times New Roman" w:cs="Times New Roman"/>
        </w:rPr>
        <w:t>論文。</w:t>
      </w:r>
    </w:p>
    <w:p w:rsidR="00357207" w:rsidRPr="00F323DD" w:rsidRDefault="00DA2A41" w:rsidP="00F323DD">
      <w:pPr>
        <w:pStyle w:val="a3"/>
        <w:numPr>
          <w:ilvl w:val="0"/>
          <w:numId w:val="2"/>
        </w:numPr>
        <w:spacing w:afterLines="50" w:after="120" w:line="500" w:lineRule="exact"/>
        <w:ind w:right="3"/>
        <w:rPr>
          <w:rFonts w:ascii="Times New Roman" w:hAnsi="Times New Roman" w:cs="Times New Roman"/>
        </w:rPr>
      </w:pPr>
      <w:r w:rsidRPr="00F323DD">
        <w:rPr>
          <w:rFonts w:ascii="Times New Roman" w:hAnsi="Times New Roman" w:cs="Times New Roman"/>
        </w:rPr>
        <w:t>曾獲相關單位「學術論文獎」或「優秀論文獎」。</w:t>
      </w:r>
    </w:p>
    <w:p w:rsidR="00357207" w:rsidRPr="00F323DD" w:rsidRDefault="00DA2A41" w:rsidP="00F323DD">
      <w:pPr>
        <w:pStyle w:val="a3"/>
        <w:numPr>
          <w:ilvl w:val="0"/>
          <w:numId w:val="6"/>
        </w:numPr>
        <w:spacing w:afterLines="50" w:after="120" w:line="500" w:lineRule="exact"/>
        <w:ind w:left="709" w:right="3" w:hanging="596"/>
        <w:jc w:val="both"/>
        <w:rPr>
          <w:rFonts w:ascii="Times New Roman" w:hAnsi="Times New Roman" w:cs="Times New Roman"/>
        </w:rPr>
      </w:pPr>
      <w:r w:rsidRPr="00F323DD">
        <w:rPr>
          <w:rFonts w:ascii="Times New Roman" w:hAnsi="Times New Roman" w:cs="Times New Roman"/>
          <w:spacing w:val="-2"/>
        </w:rPr>
        <w:t>博士研究生優秀畢業論文之推選由各系所</w:t>
      </w:r>
      <w:r w:rsidRPr="00F323DD">
        <w:rPr>
          <w:rFonts w:ascii="Times New Roman" w:hAnsi="Times New Roman" w:cs="Times New Roman"/>
          <w:spacing w:val="-2"/>
        </w:rPr>
        <w:t>/</w:t>
      </w:r>
      <w:r w:rsidRPr="00F323DD">
        <w:rPr>
          <w:rFonts w:ascii="Times New Roman" w:hAnsi="Times New Roman" w:cs="Times New Roman"/>
          <w:spacing w:val="-2"/>
        </w:rPr>
        <w:t>學程依此申請標準逕行推選一名。相關資料送院後，由院主管會議審議後推薦至校，審議原則如下：</w:t>
      </w:r>
    </w:p>
    <w:p w:rsidR="00357207" w:rsidRPr="00F323DD" w:rsidRDefault="00DA2A41" w:rsidP="00F323DD">
      <w:pPr>
        <w:pStyle w:val="a3"/>
        <w:numPr>
          <w:ilvl w:val="0"/>
          <w:numId w:val="4"/>
        </w:numPr>
        <w:spacing w:afterLines="50" w:after="120" w:line="500" w:lineRule="exact"/>
        <w:ind w:right="3"/>
        <w:rPr>
          <w:rFonts w:ascii="Times New Roman" w:hAnsi="Times New Roman" w:cs="Times New Roman"/>
        </w:rPr>
      </w:pPr>
      <w:r w:rsidRPr="00F323DD">
        <w:rPr>
          <w:rFonts w:ascii="Times New Roman" w:hAnsi="Times New Roman" w:cs="Times New Roman"/>
          <w:spacing w:val="-2"/>
        </w:rPr>
        <w:t>在學期間以中山大學具名發表之</w:t>
      </w:r>
      <w:r w:rsidRPr="00F323DD">
        <w:rPr>
          <w:rFonts w:ascii="Times New Roman" w:hAnsi="Times New Roman" w:cs="Times New Roman"/>
          <w:spacing w:val="-2"/>
        </w:rPr>
        <w:t>SCI</w:t>
      </w:r>
      <w:r w:rsidRPr="00F323DD">
        <w:rPr>
          <w:rFonts w:ascii="Times New Roman" w:hAnsi="Times New Roman" w:cs="Times New Roman"/>
          <w:spacing w:val="-2"/>
        </w:rPr>
        <w:t>論文品質及篇數</w:t>
      </w:r>
      <w:r w:rsidRPr="00F323DD">
        <w:rPr>
          <w:rFonts w:ascii="Times New Roman" w:hAnsi="Times New Roman" w:cs="Times New Roman"/>
          <w:spacing w:val="-10"/>
        </w:rPr>
        <w:t>;</w:t>
      </w:r>
    </w:p>
    <w:p w:rsidR="00F323DD" w:rsidRDefault="00DA2A41" w:rsidP="00F323DD">
      <w:pPr>
        <w:pStyle w:val="a3"/>
        <w:numPr>
          <w:ilvl w:val="0"/>
          <w:numId w:val="4"/>
        </w:numPr>
        <w:spacing w:afterLines="50" w:after="120" w:line="500" w:lineRule="exact"/>
        <w:ind w:right="3"/>
        <w:rPr>
          <w:rFonts w:ascii="Times New Roman" w:hAnsi="Times New Roman" w:cs="Times New Roman"/>
        </w:rPr>
      </w:pPr>
      <w:r w:rsidRPr="00F323DD">
        <w:rPr>
          <w:rFonts w:ascii="Times New Roman" w:hAnsi="Times New Roman" w:cs="Times New Roman"/>
        </w:rPr>
        <w:t>在學期間以中山大學具名發表之其他學術論文品質及篇數</w:t>
      </w:r>
      <w:r w:rsidRPr="00F323DD">
        <w:rPr>
          <w:rFonts w:ascii="Times New Roman" w:hAnsi="Times New Roman" w:cs="Times New Roman"/>
        </w:rPr>
        <w:t xml:space="preserve">; </w:t>
      </w:r>
    </w:p>
    <w:p w:rsidR="00357207" w:rsidRPr="00F323DD" w:rsidRDefault="00DA2A41" w:rsidP="00F323DD">
      <w:pPr>
        <w:pStyle w:val="a3"/>
        <w:numPr>
          <w:ilvl w:val="0"/>
          <w:numId w:val="4"/>
        </w:numPr>
        <w:spacing w:afterLines="50" w:after="120" w:line="500" w:lineRule="exact"/>
        <w:ind w:right="3"/>
        <w:rPr>
          <w:rFonts w:ascii="Times New Roman" w:hAnsi="Times New Roman" w:cs="Times New Roman"/>
        </w:rPr>
      </w:pPr>
      <w:r w:rsidRPr="00F323DD">
        <w:rPr>
          <w:rFonts w:ascii="Times New Roman" w:hAnsi="Times New Roman" w:cs="Times New Roman"/>
        </w:rPr>
        <w:t>曾獲校內外學術論文獎勵情形</w:t>
      </w:r>
      <w:r w:rsidRPr="00F323DD">
        <w:rPr>
          <w:rFonts w:ascii="Times New Roman" w:hAnsi="Times New Roman" w:cs="Times New Roman"/>
        </w:rPr>
        <w:t>;</w:t>
      </w:r>
    </w:p>
    <w:p w:rsidR="00357207" w:rsidRPr="00F323DD" w:rsidRDefault="00DA2A41" w:rsidP="00F323DD">
      <w:pPr>
        <w:pStyle w:val="a3"/>
        <w:numPr>
          <w:ilvl w:val="0"/>
          <w:numId w:val="4"/>
        </w:numPr>
        <w:spacing w:afterLines="50" w:after="120" w:line="500" w:lineRule="exact"/>
        <w:ind w:right="3"/>
        <w:rPr>
          <w:rFonts w:ascii="Times New Roman" w:hAnsi="Times New Roman" w:cs="Times New Roman"/>
        </w:rPr>
      </w:pPr>
      <w:r w:rsidRPr="00F323DD">
        <w:rPr>
          <w:rFonts w:ascii="Times New Roman" w:hAnsi="Times New Roman" w:cs="Times New Roman"/>
          <w:spacing w:val="-2"/>
        </w:rPr>
        <w:t>博士畢業論文品質</w:t>
      </w:r>
      <w:r w:rsidRPr="00F323DD">
        <w:rPr>
          <w:rFonts w:ascii="Times New Roman" w:hAnsi="Times New Roman" w:cs="Times New Roman"/>
          <w:spacing w:val="-10"/>
        </w:rPr>
        <w:t>。</w:t>
      </w:r>
    </w:p>
    <w:p w:rsidR="00357207" w:rsidRPr="00F323DD" w:rsidRDefault="00DA2A41" w:rsidP="00F323DD">
      <w:pPr>
        <w:pStyle w:val="a3"/>
        <w:numPr>
          <w:ilvl w:val="0"/>
          <w:numId w:val="6"/>
        </w:numPr>
        <w:spacing w:afterLines="50" w:after="120" w:line="500" w:lineRule="exact"/>
        <w:ind w:left="709" w:right="3" w:hanging="596"/>
        <w:jc w:val="both"/>
        <w:rPr>
          <w:rFonts w:ascii="Times New Roman" w:hAnsi="Times New Roman" w:cs="Times New Roman"/>
        </w:rPr>
      </w:pPr>
      <w:r w:rsidRPr="00F323DD">
        <w:rPr>
          <w:rFonts w:ascii="Times New Roman" w:hAnsi="Times New Roman" w:cs="Times New Roman"/>
          <w:spacing w:val="-2"/>
        </w:rPr>
        <w:t>各系所</w:t>
      </w:r>
      <w:r w:rsidRPr="00F323DD">
        <w:rPr>
          <w:rFonts w:ascii="Times New Roman" w:hAnsi="Times New Roman" w:cs="Times New Roman"/>
          <w:spacing w:val="-2"/>
        </w:rPr>
        <w:t>/</w:t>
      </w:r>
      <w:r w:rsidRPr="00F323DD">
        <w:rPr>
          <w:rFonts w:ascii="Times New Roman" w:hAnsi="Times New Roman" w:cs="Times New Roman"/>
          <w:spacing w:val="-2"/>
        </w:rPr>
        <w:t>學程推選名額總額若少於或等於校方核給名額，且符合申請標準，得免經院主管會議審議，逕行推薦至校。</w:t>
      </w:r>
    </w:p>
    <w:p w:rsidR="00357207" w:rsidRPr="00F323DD" w:rsidRDefault="00DA2A41" w:rsidP="00F323DD">
      <w:pPr>
        <w:pStyle w:val="a3"/>
        <w:numPr>
          <w:ilvl w:val="0"/>
          <w:numId w:val="6"/>
        </w:numPr>
        <w:spacing w:afterLines="50" w:after="120" w:line="500" w:lineRule="exact"/>
        <w:ind w:left="709" w:right="3" w:hanging="596"/>
        <w:jc w:val="both"/>
        <w:rPr>
          <w:rFonts w:ascii="Times New Roman" w:hAnsi="Times New Roman" w:cs="Times New Roman"/>
        </w:rPr>
      </w:pPr>
      <w:r w:rsidRPr="00F323DD">
        <w:rPr>
          <w:rFonts w:ascii="Times New Roman" w:hAnsi="Times New Roman" w:cs="Times New Roman"/>
          <w:spacing w:val="-2"/>
        </w:rPr>
        <w:t>獲獎</w:t>
      </w:r>
      <w:r w:rsidRPr="00F323DD">
        <w:rPr>
          <w:rFonts w:ascii="Times New Roman" w:hAnsi="Times New Roman" w:cs="Times New Roman"/>
          <w:spacing w:val="-6"/>
        </w:rPr>
        <w:t>之研究生，因畢業論文違反學術倫理而致撤銷學位者，依本校規定將註</w:t>
      </w:r>
      <w:r w:rsidRPr="00F323DD">
        <w:rPr>
          <w:rFonts w:ascii="Times New Roman" w:hAnsi="Times New Roman" w:cs="Times New Roman"/>
          <w:spacing w:val="-2"/>
        </w:rPr>
        <w:t>銷其獲獎資格並追回獎</w:t>
      </w:r>
      <w:r w:rsidRPr="00F323DD">
        <w:rPr>
          <w:rFonts w:ascii="Times New Roman" w:hAnsi="Times New Roman" w:cs="Times New Roman"/>
          <w:spacing w:val="-2"/>
        </w:rPr>
        <w:t>金及獎狀。</w:t>
      </w:r>
    </w:p>
    <w:p w:rsidR="00357207" w:rsidRPr="00F323DD" w:rsidRDefault="00DA2A41" w:rsidP="00F323DD">
      <w:pPr>
        <w:pStyle w:val="a3"/>
        <w:numPr>
          <w:ilvl w:val="0"/>
          <w:numId w:val="6"/>
        </w:numPr>
        <w:spacing w:afterLines="50" w:after="120" w:line="500" w:lineRule="exact"/>
        <w:ind w:left="709" w:right="3" w:hanging="596"/>
        <w:jc w:val="both"/>
        <w:rPr>
          <w:rFonts w:ascii="Times New Roman" w:hAnsi="Times New Roman" w:cs="Times New Roman"/>
        </w:rPr>
      </w:pPr>
      <w:r w:rsidRPr="00F323DD">
        <w:rPr>
          <w:rFonts w:ascii="Times New Roman" w:hAnsi="Times New Roman" w:cs="Times New Roman"/>
          <w:spacing w:val="-4"/>
        </w:rPr>
        <w:t>本原則未盡事宜，悉依校相關規定辦理或交由院主管會議議決</w:t>
      </w:r>
      <w:r w:rsidRPr="00F323DD">
        <w:rPr>
          <w:rFonts w:ascii="Times New Roman" w:hAnsi="Times New Roman" w:cs="Times New Roman"/>
          <w:spacing w:val="-10"/>
        </w:rPr>
        <w:t>。</w:t>
      </w:r>
    </w:p>
    <w:p w:rsidR="00357207" w:rsidRPr="00F323DD" w:rsidRDefault="00DA2A41" w:rsidP="00F323DD">
      <w:pPr>
        <w:pStyle w:val="a3"/>
        <w:numPr>
          <w:ilvl w:val="0"/>
          <w:numId w:val="6"/>
        </w:numPr>
        <w:spacing w:afterLines="50" w:after="120" w:line="500" w:lineRule="exact"/>
        <w:ind w:left="709" w:right="3" w:hanging="596"/>
        <w:jc w:val="both"/>
        <w:rPr>
          <w:rFonts w:ascii="Times New Roman" w:hAnsi="Times New Roman" w:cs="Times New Roman"/>
        </w:rPr>
      </w:pPr>
      <w:r w:rsidRPr="00F323DD">
        <w:rPr>
          <w:rFonts w:ascii="Times New Roman" w:hAnsi="Times New Roman" w:cs="Times New Roman"/>
          <w:spacing w:val="-4"/>
        </w:rPr>
        <w:t>本原則經院主管會議通過，送教務會議核備後實施，修正時亦相同</w:t>
      </w:r>
      <w:r w:rsidRPr="00F323DD">
        <w:rPr>
          <w:rFonts w:ascii="Times New Roman" w:hAnsi="Times New Roman" w:cs="Times New Roman"/>
          <w:spacing w:val="-10"/>
        </w:rPr>
        <w:t>。</w:t>
      </w:r>
    </w:p>
    <w:sectPr w:rsidR="00357207" w:rsidRPr="00F323DD" w:rsidSect="00F323DD">
      <w:type w:val="continuous"/>
      <w:pgSz w:w="11910" w:h="16840"/>
      <w:pgMar w:top="1140" w:right="1134" w:bottom="27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A41" w:rsidRDefault="00DA2A41" w:rsidP="00F323DD">
      <w:r>
        <w:separator/>
      </w:r>
    </w:p>
  </w:endnote>
  <w:endnote w:type="continuationSeparator" w:id="0">
    <w:p w:rsidR="00DA2A41" w:rsidRDefault="00DA2A41" w:rsidP="00F32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A41" w:rsidRDefault="00DA2A41" w:rsidP="00F323DD">
      <w:r>
        <w:separator/>
      </w:r>
    </w:p>
  </w:footnote>
  <w:footnote w:type="continuationSeparator" w:id="0">
    <w:p w:rsidR="00DA2A41" w:rsidRDefault="00DA2A41" w:rsidP="00F323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B5203"/>
    <w:multiLevelType w:val="hybridMultilevel"/>
    <w:tmpl w:val="8198057A"/>
    <w:lvl w:ilvl="0" w:tplc="1786EBB6">
      <w:start w:val="1"/>
      <w:numFmt w:val="taiwaneseCountingThousand"/>
      <w:lvlText w:val="(%1)"/>
      <w:lvlJc w:val="left"/>
      <w:pPr>
        <w:ind w:left="1062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54" w:hanging="480"/>
      </w:pPr>
    </w:lvl>
    <w:lvl w:ilvl="2" w:tplc="0409001B" w:tentative="1">
      <w:start w:val="1"/>
      <w:numFmt w:val="lowerRoman"/>
      <w:lvlText w:val="%3."/>
      <w:lvlJc w:val="right"/>
      <w:pPr>
        <w:ind w:left="2034" w:hanging="480"/>
      </w:pPr>
    </w:lvl>
    <w:lvl w:ilvl="3" w:tplc="0409000F" w:tentative="1">
      <w:start w:val="1"/>
      <w:numFmt w:val="decimal"/>
      <w:lvlText w:val="%4."/>
      <w:lvlJc w:val="left"/>
      <w:pPr>
        <w:ind w:left="25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4" w:hanging="480"/>
      </w:pPr>
    </w:lvl>
    <w:lvl w:ilvl="5" w:tplc="0409001B" w:tentative="1">
      <w:start w:val="1"/>
      <w:numFmt w:val="lowerRoman"/>
      <w:lvlText w:val="%6."/>
      <w:lvlJc w:val="right"/>
      <w:pPr>
        <w:ind w:left="3474" w:hanging="480"/>
      </w:pPr>
    </w:lvl>
    <w:lvl w:ilvl="6" w:tplc="0409000F" w:tentative="1">
      <w:start w:val="1"/>
      <w:numFmt w:val="decimal"/>
      <w:lvlText w:val="%7."/>
      <w:lvlJc w:val="left"/>
      <w:pPr>
        <w:ind w:left="39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4" w:hanging="480"/>
      </w:pPr>
    </w:lvl>
    <w:lvl w:ilvl="8" w:tplc="0409001B" w:tentative="1">
      <w:start w:val="1"/>
      <w:numFmt w:val="lowerRoman"/>
      <w:lvlText w:val="%9."/>
      <w:lvlJc w:val="right"/>
      <w:pPr>
        <w:ind w:left="4914" w:hanging="480"/>
      </w:pPr>
    </w:lvl>
  </w:abstractNum>
  <w:abstractNum w:abstractNumId="1" w15:restartNumberingAfterBreak="0">
    <w:nsid w:val="32620FA5"/>
    <w:multiLevelType w:val="hybridMultilevel"/>
    <w:tmpl w:val="46048688"/>
    <w:lvl w:ilvl="0" w:tplc="1786EBB6">
      <w:start w:val="1"/>
      <w:numFmt w:val="taiwaneseCountingThousand"/>
      <w:lvlText w:val="(%1)"/>
      <w:lvlJc w:val="left"/>
      <w:pPr>
        <w:ind w:left="1062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54" w:hanging="480"/>
      </w:pPr>
    </w:lvl>
    <w:lvl w:ilvl="2" w:tplc="0409001B" w:tentative="1">
      <w:start w:val="1"/>
      <w:numFmt w:val="lowerRoman"/>
      <w:lvlText w:val="%3."/>
      <w:lvlJc w:val="right"/>
      <w:pPr>
        <w:ind w:left="2034" w:hanging="480"/>
      </w:pPr>
    </w:lvl>
    <w:lvl w:ilvl="3" w:tplc="0409000F" w:tentative="1">
      <w:start w:val="1"/>
      <w:numFmt w:val="decimal"/>
      <w:lvlText w:val="%4."/>
      <w:lvlJc w:val="left"/>
      <w:pPr>
        <w:ind w:left="25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4" w:hanging="480"/>
      </w:pPr>
    </w:lvl>
    <w:lvl w:ilvl="5" w:tplc="0409001B" w:tentative="1">
      <w:start w:val="1"/>
      <w:numFmt w:val="lowerRoman"/>
      <w:lvlText w:val="%6."/>
      <w:lvlJc w:val="right"/>
      <w:pPr>
        <w:ind w:left="3474" w:hanging="480"/>
      </w:pPr>
    </w:lvl>
    <w:lvl w:ilvl="6" w:tplc="0409000F" w:tentative="1">
      <w:start w:val="1"/>
      <w:numFmt w:val="decimal"/>
      <w:lvlText w:val="%7."/>
      <w:lvlJc w:val="left"/>
      <w:pPr>
        <w:ind w:left="39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4" w:hanging="480"/>
      </w:pPr>
    </w:lvl>
    <w:lvl w:ilvl="8" w:tplc="0409001B" w:tentative="1">
      <w:start w:val="1"/>
      <w:numFmt w:val="lowerRoman"/>
      <w:lvlText w:val="%9."/>
      <w:lvlJc w:val="right"/>
      <w:pPr>
        <w:ind w:left="4914" w:hanging="480"/>
      </w:pPr>
    </w:lvl>
  </w:abstractNum>
  <w:abstractNum w:abstractNumId="2" w15:restartNumberingAfterBreak="0">
    <w:nsid w:val="341E2F1B"/>
    <w:multiLevelType w:val="hybridMultilevel"/>
    <w:tmpl w:val="91A4E82C"/>
    <w:lvl w:ilvl="0" w:tplc="1786EBB6">
      <w:start w:val="1"/>
      <w:numFmt w:val="taiwaneseCountingThousand"/>
      <w:lvlText w:val="(%1)"/>
      <w:lvlJc w:val="left"/>
      <w:pPr>
        <w:ind w:left="1175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3" w15:restartNumberingAfterBreak="0">
    <w:nsid w:val="34F319EB"/>
    <w:multiLevelType w:val="hybridMultilevel"/>
    <w:tmpl w:val="153861B8"/>
    <w:lvl w:ilvl="0" w:tplc="0409000F">
      <w:start w:val="1"/>
      <w:numFmt w:val="decimal"/>
      <w:lvlText w:val="%1."/>
      <w:lvlJc w:val="left"/>
      <w:pPr>
        <w:ind w:left="107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54" w:hanging="480"/>
      </w:pPr>
    </w:lvl>
    <w:lvl w:ilvl="2" w:tplc="0409001B" w:tentative="1">
      <w:start w:val="1"/>
      <w:numFmt w:val="lowerRoman"/>
      <w:lvlText w:val="%3."/>
      <w:lvlJc w:val="right"/>
      <w:pPr>
        <w:ind w:left="2034" w:hanging="480"/>
      </w:pPr>
    </w:lvl>
    <w:lvl w:ilvl="3" w:tplc="0409000F" w:tentative="1">
      <w:start w:val="1"/>
      <w:numFmt w:val="decimal"/>
      <w:lvlText w:val="%4."/>
      <w:lvlJc w:val="left"/>
      <w:pPr>
        <w:ind w:left="25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4" w:hanging="480"/>
      </w:pPr>
    </w:lvl>
    <w:lvl w:ilvl="5" w:tplc="0409001B" w:tentative="1">
      <w:start w:val="1"/>
      <w:numFmt w:val="lowerRoman"/>
      <w:lvlText w:val="%6."/>
      <w:lvlJc w:val="right"/>
      <w:pPr>
        <w:ind w:left="3474" w:hanging="480"/>
      </w:pPr>
    </w:lvl>
    <w:lvl w:ilvl="6" w:tplc="0409000F" w:tentative="1">
      <w:start w:val="1"/>
      <w:numFmt w:val="decimal"/>
      <w:lvlText w:val="%7."/>
      <w:lvlJc w:val="left"/>
      <w:pPr>
        <w:ind w:left="39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4" w:hanging="480"/>
      </w:pPr>
    </w:lvl>
    <w:lvl w:ilvl="8" w:tplc="0409001B" w:tentative="1">
      <w:start w:val="1"/>
      <w:numFmt w:val="lowerRoman"/>
      <w:lvlText w:val="%9."/>
      <w:lvlJc w:val="right"/>
      <w:pPr>
        <w:ind w:left="4914" w:hanging="480"/>
      </w:pPr>
    </w:lvl>
  </w:abstractNum>
  <w:abstractNum w:abstractNumId="4" w15:restartNumberingAfterBreak="0">
    <w:nsid w:val="43F31000"/>
    <w:multiLevelType w:val="hybridMultilevel"/>
    <w:tmpl w:val="E1FAD3C2"/>
    <w:lvl w:ilvl="0" w:tplc="1786EBB6">
      <w:start w:val="1"/>
      <w:numFmt w:val="taiwaneseCountingThousand"/>
      <w:lvlText w:val="(%1)"/>
      <w:lvlJc w:val="left"/>
      <w:pPr>
        <w:ind w:left="1656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54" w:hanging="480"/>
      </w:pPr>
    </w:lvl>
    <w:lvl w:ilvl="2" w:tplc="0409001B" w:tentative="1">
      <w:start w:val="1"/>
      <w:numFmt w:val="lowerRoman"/>
      <w:lvlText w:val="%3."/>
      <w:lvlJc w:val="right"/>
      <w:pPr>
        <w:ind w:left="2034" w:hanging="480"/>
      </w:pPr>
    </w:lvl>
    <w:lvl w:ilvl="3" w:tplc="0409000F" w:tentative="1">
      <w:start w:val="1"/>
      <w:numFmt w:val="decimal"/>
      <w:lvlText w:val="%4."/>
      <w:lvlJc w:val="left"/>
      <w:pPr>
        <w:ind w:left="25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4" w:hanging="480"/>
      </w:pPr>
    </w:lvl>
    <w:lvl w:ilvl="5" w:tplc="0409001B" w:tentative="1">
      <w:start w:val="1"/>
      <w:numFmt w:val="lowerRoman"/>
      <w:lvlText w:val="%6."/>
      <w:lvlJc w:val="right"/>
      <w:pPr>
        <w:ind w:left="3474" w:hanging="480"/>
      </w:pPr>
    </w:lvl>
    <w:lvl w:ilvl="6" w:tplc="0409000F" w:tentative="1">
      <w:start w:val="1"/>
      <w:numFmt w:val="decimal"/>
      <w:lvlText w:val="%7."/>
      <w:lvlJc w:val="left"/>
      <w:pPr>
        <w:ind w:left="39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4" w:hanging="480"/>
      </w:pPr>
    </w:lvl>
    <w:lvl w:ilvl="8" w:tplc="0409001B" w:tentative="1">
      <w:start w:val="1"/>
      <w:numFmt w:val="lowerRoman"/>
      <w:lvlText w:val="%9."/>
      <w:lvlJc w:val="right"/>
      <w:pPr>
        <w:ind w:left="4914" w:hanging="480"/>
      </w:pPr>
    </w:lvl>
  </w:abstractNum>
  <w:abstractNum w:abstractNumId="5" w15:restartNumberingAfterBreak="0">
    <w:nsid w:val="494824D8"/>
    <w:multiLevelType w:val="hybridMultilevel"/>
    <w:tmpl w:val="05445C08"/>
    <w:lvl w:ilvl="0" w:tplc="34B0B436">
      <w:start w:val="1"/>
      <w:numFmt w:val="taiwaneseCountingThousand"/>
      <w:lvlText w:val="%1、"/>
      <w:lvlJc w:val="left"/>
      <w:pPr>
        <w:ind w:left="83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357207"/>
    <w:rsid w:val="00357207"/>
    <w:rsid w:val="00DA2A41"/>
    <w:rsid w:val="00F3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D0D804"/>
  <w15:docId w15:val="{B98E88CB-E785-4E27-A227-F3D54DE09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標楷體" w:eastAsia="標楷體" w:hAnsi="標楷體" w:cs="標楷體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94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line="468" w:lineRule="exact"/>
      <w:ind w:left="253"/>
    </w:pPr>
    <w:rPr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F323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323DD"/>
    <w:rPr>
      <w:rFonts w:ascii="標楷體" w:eastAsia="標楷體" w:hAnsi="標楷體" w:cs="標楷體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F323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323DD"/>
    <w:rPr>
      <w:rFonts w:ascii="標楷體" w:eastAsia="標楷體" w:hAnsi="標楷體" w:cs="標楷體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282</Words>
  <Characters>291</Characters>
  <Application>Microsoft Office Word</Application>
  <DocSecurity>0</DocSecurity>
  <Lines>19</Lines>
  <Paragraphs>26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&lt;4D6963726F736F667420576F7264202D20B27ABEC7B07CB3D5A468ACE3A873A5CDC075A871B2A6B77EBDD7A4E5BCFAC079B1C0C2CBADECAB6831303830333134AD71A9772E646F6378&gt;</dc:title>
  <dc:creator>user</dc:creator>
  <cp:lastModifiedBy>user1</cp:lastModifiedBy>
  <cp:revision>2</cp:revision>
  <dcterms:created xsi:type="dcterms:W3CDTF">2023-01-09T09:07:00Z</dcterms:created>
  <dcterms:modified xsi:type="dcterms:W3CDTF">2023-01-09T09:13:00Z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2023-01-09T00:00:00Z</vt:filetime>
  </property>
  <property fmtid="{D5CDD505-2E9C-101B-9397-08002B2CF9AE}" pid="5" name="Producer">
    <vt:lpwstr>Acrobat Distiller 11.0 (Windows)</vt:lpwstr>
  </property>
  <property fmtid="{D5CDD505-2E9C-101B-9397-08002B2CF9AE}" pid="6" name="GrammarlyDocumentId">
    <vt:lpwstr>891a8f3980db042f97e7cfa5bf8fb6252e9de1077aaf4fa2316a57ca19cd7803</vt:lpwstr>
  </property>
</Properties>
</file>